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“岁回律转，笔墨生花”2024迎新春书法比赛活动</w:t>
      </w:r>
    </w:p>
    <w:p>
      <w:pPr>
        <w:ind w:firstLine="480" w:firstLineChars="200"/>
        <w:rPr>
          <w:rFonts w:hint="eastAsia" w:ascii="方正仿宋_GBK" w:eastAsia="方正仿宋_GBK"/>
          <w:sz w:val="24"/>
          <w:szCs w:val="24"/>
        </w:rPr>
      </w:pPr>
      <w:r>
        <w:rPr>
          <w:rFonts w:hint="eastAsia" w:ascii="方正仿宋_GBK" w:eastAsia="方正仿宋_GBK"/>
          <w:sz w:val="24"/>
          <w:szCs w:val="24"/>
        </w:rPr>
        <w:t>在这辞旧迎新之际，我们接续奋斗、砥砺前行，对未来充满信心，为深入学习贯彻习近平新时代中国特色社会主义思想，坚定教职工文化自信，引领教职工以传承和弘扬中华优秀传统文化为己任，赓续历史文脉，用优秀的书法作品谱写当代华章，重庆医科大学校工会拟举办“岁回律转，笔墨生花”2024迎新春教职工书法比赛活动。具体通知如下：</w:t>
      </w:r>
    </w:p>
    <w:p>
      <w:pPr>
        <w:pStyle w:val="8"/>
        <w:ind w:left="420" w:firstLine="0" w:firstLineChars="0"/>
        <w:rPr>
          <w:rFonts w:hint="eastAsia" w:ascii="方正小标宋_GBK" w:eastAsia="方正小标宋_GBK"/>
          <w:b/>
          <w:bCs/>
          <w:sz w:val="24"/>
          <w:szCs w:val="24"/>
        </w:rPr>
      </w:pPr>
      <w:r>
        <w:rPr>
          <w:rFonts w:hint="eastAsia" w:ascii="方正小标宋_GBK" w:eastAsia="方正小标宋_GBK"/>
          <w:b/>
          <w:bCs/>
          <w:sz w:val="24"/>
          <w:szCs w:val="24"/>
        </w:rPr>
        <w:t>一、活动主题：</w:t>
      </w:r>
    </w:p>
    <w:p>
      <w:pPr>
        <w:pStyle w:val="8"/>
        <w:ind w:left="420" w:firstLine="480"/>
        <w:rPr>
          <w:rFonts w:hint="eastAsia" w:ascii="方正仿宋_GBK" w:eastAsia="方正仿宋_GBK"/>
          <w:sz w:val="24"/>
          <w:szCs w:val="24"/>
        </w:rPr>
      </w:pPr>
      <w:r>
        <w:rPr>
          <w:rFonts w:hint="eastAsia" w:ascii="方正仿宋_GBK" w:eastAsia="方正仿宋_GBK"/>
          <w:sz w:val="24"/>
          <w:szCs w:val="24"/>
        </w:rPr>
        <w:t>岁回律转，笔墨生花</w:t>
      </w:r>
    </w:p>
    <w:p>
      <w:pPr>
        <w:pStyle w:val="8"/>
        <w:ind w:left="420" w:firstLine="0" w:firstLineChars="0"/>
        <w:rPr>
          <w:rFonts w:hint="eastAsia" w:ascii="方正小标宋_GBK" w:eastAsia="方正小标宋_GBK"/>
          <w:b/>
          <w:bCs/>
          <w:sz w:val="24"/>
          <w:szCs w:val="24"/>
        </w:rPr>
      </w:pPr>
      <w:r>
        <w:rPr>
          <w:rFonts w:hint="eastAsia" w:ascii="方正小标宋_GBK" w:eastAsia="方正小标宋_GBK"/>
          <w:b/>
          <w:bCs/>
          <w:sz w:val="24"/>
          <w:szCs w:val="24"/>
        </w:rPr>
        <w:t>二、组织单位：</w:t>
      </w:r>
    </w:p>
    <w:p>
      <w:pPr>
        <w:pStyle w:val="8"/>
        <w:ind w:left="420" w:firstLine="0" w:firstLineChars="0"/>
        <w:rPr>
          <w:rFonts w:hint="eastAsia" w:ascii="方正仿宋_GBK" w:eastAsia="方正仿宋_GBK"/>
          <w:bCs/>
          <w:sz w:val="24"/>
          <w:szCs w:val="24"/>
        </w:rPr>
      </w:pPr>
      <w:r>
        <w:rPr>
          <w:rFonts w:hint="eastAsia" w:ascii="方正仿宋_GBK" w:eastAsia="方正仿宋_GBK"/>
          <w:bCs/>
          <w:sz w:val="24"/>
          <w:szCs w:val="24"/>
        </w:rPr>
        <w:t>主办：校工会</w:t>
      </w:r>
    </w:p>
    <w:p>
      <w:pPr>
        <w:pStyle w:val="8"/>
        <w:ind w:left="420" w:firstLine="0" w:firstLineChars="0"/>
        <w:rPr>
          <w:rFonts w:hint="eastAsia" w:ascii="方正仿宋_GBK" w:eastAsia="方正仿宋_GBK"/>
          <w:b/>
          <w:bCs/>
          <w:sz w:val="24"/>
          <w:szCs w:val="24"/>
        </w:rPr>
      </w:pPr>
      <w:r>
        <w:rPr>
          <w:rFonts w:hint="eastAsia" w:ascii="方正仿宋_GBK" w:eastAsia="方正仿宋_GBK"/>
          <w:bCs/>
          <w:sz w:val="24"/>
          <w:szCs w:val="24"/>
        </w:rPr>
        <w:t>承办：学校各分工会</w:t>
      </w:r>
    </w:p>
    <w:p>
      <w:pPr>
        <w:widowControl/>
        <w:spacing w:line="315" w:lineRule="atLeast"/>
        <w:ind w:firstLine="482" w:firstLineChars="200"/>
        <w:jc w:val="left"/>
        <w:rPr>
          <w:rFonts w:hint="eastAsia" w:ascii="方正小标宋_GBK" w:eastAsia="方正小标宋_GBK"/>
          <w:b/>
          <w:bCs/>
          <w:sz w:val="24"/>
          <w:szCs w:val="24"/>
        </w:rPr>
      </w:pPr>
      <w:r>
        <w:rPr>
          <w:rFonts w:hint="eastAsia" w:ascii="方正小标宋_GBK" w:eastAsia="方正小标宋_GBK"/>
          <w:b/>
          <w:bCs/>
          <w:sz w:val="24"/>
          <w:szCs w:val="24"/>
        </w:rPr>
        <w:t>三、参赛人员：</w:t>
      </w:r>
    </w:p>
    <w:p>
      <w:pPr>
        <w:widowControl/>
        <w:spacing w:line="315" w:lineRule="atLeast"/>
        <w:ind w:firstLine="480" w:firstLineChars="200"/>
        <w:jc w:val="left"/>
        <w:rPr>
          <w:rFonts w:hint="eastAsia" w:ascii="方正仿宋_GBK" w:eastAsia="方正仿宋_GBK"/>
          <w:b/>
          <w:bCs/>
          <w:sz w:val="24"/>
          <w:szCs w:val="24"/>
        </w:rPr>
      </w:pPr>
      <w:r>
        <w:rPr>
          <w:rFonts w:hint="eastAsia" w:ascii="方正仿宋_GBK" w:eastAsia="方正仿宋_GBK"/>
          <w:sz w:val="24"/>
          <w:szCs w:val="24"/>
        </w:rPr>
        <w:t>学校工会会员</w:t>
      </w:r>
    </w:p>
    <w:p>
      <w:pPr>
        <w:pStyle w:val="8"/>
        <w:ind w:firstLine="482"/>
        <w:rPr>
          <w:rFonts w:hint="eastAsia" w:ascii="方正小标宋_GBK" w:eastAsia="方正小标宋_GBK"/>
          <w:b/>
          <w:bCs/>
          <w:sz w:val="24"/>
          <w:szCs w:val="24"/>
        </w:rPr>
      </w:pPr>
      <w:r>
        <w:rPr>
          <w:rFonts w:hint="eastAsia" w:ascii="方正小标宋_GBK" w:eastAsia="方正小标宋_GBK"/>
          <w:b/>
          <w:bCs/>
          <w:sz w:val="24"/>
          <w:szCs w:val="24"/>
        </w:rPr>
        <w:t>四、比赛项目：</w:t>
      </w:r>
    </w:p>
    <w:p>
      <w:pPr>
        <w:tabs>
          <w:tab w:val="left" w:pos="312"/>
        </w:tabs>
        <w:ind w:firstLine="480" w:firstLineChars="200"/>
        <w:rPr>
          <w:rFonts w:hint="eastAsia" w:ascii="方正仿宋_GBK" w:eastAsia="方正仿宋_GBK"/>
          <w:sz w:val="24"/>
          <w:szCs w:val="24"/>
        </w:rPr>
      </w:pPr>
      <w:r>
        <w:rPr>
          <w:rFonts w:hint="eastAsia" w:ascii="方正仿宋_GBK" w:eastAsia="方正仿宋_GBK"/>
          <w:sz w:val="24"/>
          <w:szCs w:val="24"/>
        </w:rPr>
        <w:t>（一）</w:t>
      </w:r>
      <w:bookmarkStart w:id="0" w:name="_Hlk155689620"/>
      <w:r>
        <w:rPr>
          <w:rFonts w:hint="eastAsia" w:ascii="方正仿宋_GBK" w:eastAsia="方正仿宋_GBK"/>
          <w:sz w:val="24"/>
          <w:szCs w:val="24"/>
        </w:rPr>
        <w:t>硬笔书法</w:t>
      </w:r>
      <w:bookmarkEnd w:id="0"/>
      <w:r>
        <w:rPr>
          <w:rFonts w:hint="eastAsia" w:ascii="方正仿宋_GBK" w:eastAsia="方正仿宋_GBK"/>
          <w:sz w:val="24"/>
          <w:szCs w:val="24"/>
        </w:rPr>
        <w:t>（二）</w:t>
      </w:r>
      <w:bookmarkStart w:id="1" w:name="_Hlk155689632"/>
      <w:r>
        <w:rPr>
          <w:rFonts w:hint="eastAsia" w:ascii="方正仿宋_GBK" w:eastAsia="方正仿宋_GBK"/>
          <w:sz w:val="24"/>
          <w:szCs w:val="24"/>
        </w:rPr>
        <w:t>软笔书法</w:t>
      </w:r>
      <w:bookmarkEnd w:id="1"/>
    </w:p>
    <w:p>
      <w:pPr>
        <w:pStyle w:val="8"/>
        <w:ind w:firstLine="482"/>
        <w:rPr>
          <w:rFonts w:hint="eastAsia" w:ascii="方正小标宋_GBK" w:eastAsia="方正小标宋_GBK"/>
          <w:b/>
          <w:bCs/>
          <w:sz w:val="24"/>
          <w:szCs w:val="24"/>
        </w:rPr>
      </w:pPr>
      <w:r>
        <w:rPr>
          <w:rFonts w:hint="eastAsia" w:ascii="方正小标宋_GBK" w:eastAsia="方正小标宋_GBK"/>
          <w:b/>
          <w:bCs/>
          <w:sz w:val="24"/>
          <w:szCs w:val="24"/>
        </w:rPr>
        <w:t>五、参赛要求：</w:t>
      </w:r>
    </w:p>
    <w:p>
      <w:pPr>
        <w:widowControl/>
        <w:spacing w:line="315" w:lineRule="atLeast"/>
        <w:ind w:firstLine="480" w:firstLineChars="200"/>
        <w:jc w:val="left"/>
        <w:rPr>
          <w:rFonts w:hint="eastAsia" w:ascii="方正仿宋_GBK" w:eastAsia="方正仿宋_GBK"/>
          <w:sz w:val="24"/>
          <w:szCs w:val="24"/>
        </w:rPr>
      </w:pPr>
      <w:r>
        <w:rPr>
          <w:rFonts w:hint="eastAsia" w:ascii="方正仿宋_GBK" w:eastAsia="方正仿宋_GBK"/>
          <w:sz w:val="24"/>
          <w:szCs w:val="24"/>
        </w:rPr>
        <w:t>（一）</w:t>
      </w:r>
      <w:r>
        <w:rPr>
          <w:rFonts w:hint="eastAsia" w:ascii="方正仿宋_GBK" w:hAnsi="微软雅黑" w:eastAsia="方正仿宋_GBK" w:cs="宋体"/>
          <w:color w:val="666666"/>
          <w:kern w:val="0"/>
          <w:sz w:val="24"/>
          <w:szCs w:val="24"/>
        </w:rPr>
        <w:t> </w:t>
      </w:r>
      <w:r>
        <w:rPr>
          <w:rFonts w:hint="eastAsia" w:ascii="方正仿宋_GBK" w:eastAsia="方正仿宋_GBK"/>
          <w:sz w:val="24"/>
          <w:szCs w:val="24"/>
        </w:rPr>
        <w:t>内容要求：</w:t>
      </w:r>
    </w:p>
    <w:p>
      <w:pPr>
        <w:pStyle w:val="8"/>
        <w:ind w:left="480" w:firstLine="480"/>
        <w:rPr>
          <w:rFonts w:hint="eastAsia" w:ascii="方正仿宋_GBK" w:eastAsia="方正仿宋_GBK"/>
          <w:sz w:val="24"/>
          <w:szCs w:val="24"/>
        </w:rPr>
      </w:pPr>
      <w:r>
        <w:rPr>
          <w:rFonts w:hint="eastAsia" w:ascii="方正仿宋_GBK" w:eastAsia="方正仿宋_GBK"/>
          <w:sz w:val="24"/>
          <w:szCs w:val="24"/>
        </w:rPr>
        <w:t>作品内容</w:t>
      </w:r>
      <w:r>
        <w:rPr>
          <w:rFonts w:hint="eastAsia" w:ascii="方正仿宋_GBK" w:hAnsi="微软雅黑" w:eastAsia="方正仿宋_GBK" w:cs="宋体"/>
          <w:spacing w:val="15"/>
          <w:kern w:val="0"/>
          <w:sz w:val="24"/>
          <w:szCs w:val="24"/>
        </w:rPr>
        <w:t>以社会主义核心价值观为引领，用书法艺术表现形式从经济发展、法治健全、科教进步、文化繁荣、社会和谐、</w:t>
      </w:r>
      <w:r>
        <w:rPr>
          <w:rFonts w:hint="eastAsia" w:ascii="方正仿宋_GBK" w:eastAsia="方正仿宋_GBK"/>
          <w:sz w:val="24"/>
          <w:szCs w:val="24"/>
        </w:rPr>
        <w:t>师德师风、优良家风、医德医风等</w:t>
      </w:r>
      <w:r>
        <w:rPr>
          <w:rFonts w:hint="eastAsia" w:ascii="方正仿宋_GBK" w:hAnsi="微软雅黑" w:eastAsia="方正仿宋_GBK" w:cs="宋体"/>
          <w:spacing w:val="15"/>
          <w:kern w:val="0"/>
          <w:sz w:val="24"/>
          <w:szCs w:val="24"/>
        </w:rPr>
        <w:t>方面</w:t>
      </w:r>
      <w:r>
        <w:rPr>
          <w:rFonts w:hint="eastAsia" w:ascii="方正仿宋_GBK" w:eastAsia="方正仿宋_GBK"/>
          <w:sz w:val="24"/>
          <w:szCs w:val="24"/>
        </w:rPr>
        <w:t>，描绘新时代取得的丰硕成果，也可表达对新春的祝福或新年的美好愿景。</w:t>
      </w:r>
      <w:r>
        <w:rPr>
          <w:rFonts w:hint="eastAsia" w:ascii="方正仿宋_GBK" w:hAnsi="微软雅黑" w:eastAsia="方正仿宋_GBK" w:cs="宋体"/>
          <w:spacing w:val="15"/>
          <w:kern w:val="0"/>
          <w:sz w:val="24"/>
          <w:szCs w:val="24"/>
        </w:rPr>
        <w:t>要求主题突出，形式新颖，</w:t>
      </w:r>
      <w:r>
        <w:rPr>
          <w:rFonts w:hint="eastAsia" w:ascii="方正仿宋_GBK" w:eastAsia="方正仿宋_GBK"/>
          <w:sz w:val="24"/>
          <w:szCs w:val="24"/>
        </w:rPr>
        <w:t>聚焦中国梦，弘扬主旋律，传承中国传统文化，内容健康、积极向上。</w:t>
      </w:r>
    </w:p>
    <w:p>
      <w:pPr>
        <w:pStyle w:val="8"/>
        <w:ind w:left="480" w:firstLine="480"/>
        <w:rPr>
          <w:rFonts w:hint="eastAsia" w:ascii="方正仿宋_GBK" w:eastAsia="方正仿宋_GBK"/>
          <w:sz w:val="24"/>
          <w:szCs w:val="24"/>
        </w:rPr>
      </w:pPr>
      <w:r>
        <w:rPr>
          <w:rFonts w:hint="eastAsia" w:ascii="方正仿宋_GBK" w:eastAsia="方正仿宋_GBK"/>
          <w:sz w:val="24"/>
          <w:szCs w:val="24"/>
        </w:rPr>
        <w:t>提倡作者自撰书写内容，如作品具有一定原创性书，写时应注意使用权威版本，保持内容的准确连贯和相对完整。书写非自撰内容应在落款处写上原作者姓名及篇名。投稿作者须遵守《民法典》与《著作权法》等法律法规，确保书写内容不存在著作权、名誉权等争议和纠纷。因书写内容而产生的纠纷，均应由投稿作者本人负责。</w:t>
      </w:r>
    </w:p>
    <w:p>
      <w:pPr>
        <w:pStyle w:val="8"/>
        <w:numPr>
          <w:ilvl w:val="0"/>
          <w:numId w:val="1"/>
        </w:numPr>
        <w:ind w:firstLineChars="0"/>
        <w:rPr>
          <w:rFonts w:hint="eastAsia" w:ascii="方正仿宋_GBK" w:hAnsi="微软雅黑" w:eastAsia="方正仿宋_GBK" w:cs="宋体"/>
          <w:kern w:val="0"/>
          <w:sz w:val="24"/>
          <w:szCs w:val="24"/>
        </w:rPr>
      </w:pPr>
      <w:r>
        <w:rPr>
          <w:rFonts w:hint="eastAsia" w:ascii="方正仿宋_GBK" w:hAnsi="微软雅黑" w:eastAsia="方正仿宋_GBK" w:cs="宋体"/>
          <w:kern w:val="0"/>
          <w:sz w:val="24"/>
          <w:szCs w:val="24"/>
        </w:rPr>
        <w:t>作品要求：</w:t>
      </w:r>
    </w:p>
    <w:p>
      <w:pPr>
        <w:ind w:left="960" w:firstLine="240" w:firstLineChars="100"/>
        <w:rPr>
          <w:rFonts w:hint="eastAsia" w:ascii="方正仿宋_GBK" w:hAnsi="微软雅黑" w:eastAsia="方正仿宋_GBK" w:cs="宋体"/>
          <w:kern w:val="0"/>
          <w:sz w:val="24"/>
          <w:szCs w:val="24"/>
        </w:rPr>
      </w:pPr>
      <w:r>
        <w:rPr>
          <w:rFonts w:hint="eastAsia" w:ascii="方正仿宋_GBK" w:hAnsi="微软雅黑" w:eastAsia="方正仿宋_GBK" w:cs="宋体"/>
          <w:kern w:val="0"/>
          <w:sz w:val="24"/>
          <w:szCs w:val="24"/>
        </w:rPr>
        <w:t>1、</w:t>
      </w:r>
      <w:r>
        <w:rPr>
          <w:rFonts w:hint="eastAsia" w:ascii="方正仿宋_GBK" w:eastAsia="方正仿宋_GBK"/>
          <w:sz w:val="24"/>
          <w:szCs w:val="24"/>
        </w:rPr>
        <w:t>硬笔书法：仅限钢笔、签字笔。</w:t>
      </w:r>
    </w:p>
    <w:p>
      <w:pPr>
        <w:pStyle w:val="8"/>
        <w:tabs>
          <w:tab w:val="left" w:pos="312"/>
        </w:tabs>
        <w:ind w:left="1200" w:firstLine="480"/>
        <w:rPr>
          <w:rFonts w:hint="eastAsia" w:ascii="方正仿宋_GBK" w:eastAsia="方正仿宋_GBK"/>
          <w:sz w:val="24"/>
          <w:szCs w:val="24"/>
        </w:rPr>
      </w:pPr>
      <w:r>
        <w:rPr>
          <w:rFonts w:hint="eastAsia" w:ascii="方正仿宋_GBK" w:eastAsia="方正仿宋_GBK"/>
          <w:sz w:val="24"/>
          <w:szCs w:val="24"/>
        </w:rPr>
        <w:t>软笔书法：仅限毛笔。</w:t>
      </w:r>
    </w:p>
    <w:p>
      <w:pPr>
        <w:pStyle w:val="8"/>
        <w:tabs>
          <w:tab w:val="left" w:pos="312"/>
        </w:tabs>
        <w:ind w:left="1200" w:firstLine="0" w:firstLineChars="0"/>
        <w:rPr>
          <w:rFonts w:hint="eastAsia" w:ascii="方正仿宋_GBK" w:eastAsia="方正仿宋_GBK"/>
          <w:color w:val="auto"/>
          <w:sz w:val="24"/>
          <w:szCs w:val="24"/>
        </w:rPr>
      </w:pPr>
      <w:r>
        <w:rPr>
          <w:rFonts w:hint="eastAsia" w:ascii="方正仿宋_GBK" w:eastAsia="方正仿宋_GBK"/>
          <w:sz w:val="24"/>
          <w:szCs w:val="24"/>
        </w:rPr>
        <w:t>2、</w:t>
      </w:r>
      <w:r>
        <w:rPr>
          <w:rFonts w:hint="eastAsia" w:ascii="方正仿宋_GBK" w:eastAsia="方正仿宋_GBK"/>
          <w:color w:val="auto"/>
          <w:sz w:val="24"/>
          <w:szCs w:val="24"/>
        </w:rPr>
        <w:t>书</w:t>
      </w:r>
      <w:bookmarkStart w:id="2" w:name="_GoBack"/>
      <w:bookmarkEnd w:id="2"/>
      <w:r>
        <w:rPr>
          <w:rFonts w:hint="eastAsia" w:ascii="方正仿宋_GBK" w:eastAsia="方正仿宋_GBK"/>
          <w:color w:val="auto"/>
          <w:sz w:val="24"/>
          <w:szCs w:val="24"/>
        </w:rPr>
        <w:t>体仅限：楷书、行书。</w:t>
      </w:r>
    </w:p>
    <w:p>
      <w:pPr>
        <w:pStyle w:val="8"/>
        <w:ind w:left="1200" w:firstLine="0" w:firstLineChars="0"/>
        <w:rPr>
          <w:rFonts w:hint="eastAsia" w:ascii="方正仿宋_GBK" w:eastAsia="方正仿宋_GBK"/>
          <w:color w:val="auto"/>
          <w:sz w:val="24"/>
          <w:szCs w:val="24"/>
        </w:rPr>
      </w:pPr>
      <w:r>
        <w:rPr>
          <w:rFonts w:hint="eastAsia" w:ascii="方正仿宋_GBK" w:eastAsia="方正仿宋_GBK"/>
          <w:color w:val="auto"/>
          <w:sz w:val="24"/>
          <w:szCs w:val="24"/>
        </w:rPr>
        <w:t>3、软笔书法，尺寸为4尺整张（高度不超过 138cm，宽度不超过69cm），一律为竖式，无需装裱，不符合尺寸要求者不予评选。为便于评审、装裱和展示，投稿作品应选择高质量专业书法用纸，避免使用易折断、破损的纸张。</w:t>
      </w:r>
    </w:p>
    <w:p>
      <w:pPr>
        <w:pStyle w:val="8"/>
        <w:ind w:left="1200" w:firstLine="0" w:firstLineChars="0"/>
        <w:rPr>
          <w:rFonts w:hint="eastAsia" w:ascii="方正仿宋_GBK" w:eastAsia="方正仿宋_GBK"/>
          <w:sz w:val="24"/>
          <w:szCs w:val="24"/>
        </w:rPr>
      </w:pPr>
      <w:r>
        <w:rPr>
          <w:rFonts w:hint="eastAsia" w:ascii="方正仿宋_GBK" w:eastAsia="方正仿宋_GBK"/>
          <w:sz w:val="24"/>
          <w:szCs w:val="24"/>
        </w:rPr>
        <w:t>4、</w:t>
      </w:r>
      <w:r>
        <w:rPr>
          <w:rFonts w:hint="eastAsia" w:ascii="方正仿宋_GBK" w:eastAsia="方正仿宋_GBK"/>
          <w:b/>
          <w:sz w:val="24"/>
          <w:szCs w:val="24"/>
        </w:rPr>
        <w:t>硬笔书法采用统一格式样纸（见附件模版）</w:t>
      </w:r>
      <w:r>
        <w:rPr>
          <w:rFonts w:hint="eastAsia" w:ascii="方正仿宋_GBK" w:eastAsia="方正仿宋_GBK"/>
          <w:sz w:val="24"/>
          <w:szCs w:val="24"/>
        </w:rPr>
        <w:t>，用A4纸打印，其他样式的纸张参赛无效。作品正文开头不用空格，不用写标点符号，落款可写明文章的出处作品姓名等。</w:t>
      </w:r>
    </w:p>
    <w:p>
      <w:pPr>
        <w:ind w:left="900"/>
        <w:rPr>
          <w:rFonts w:hint="eastAsia" w:ascii="方正仿宋_GBK" w:eastAsia="方正仿宋_GBK"/>
          <w:sz w:val="24"/>
          <w:szCs w:val="24"/>
        </w:rPr>
      </w:pPr>
      <w:r>
        <w:rPr>
          <w:rFonts w:hint="eastAsia" w:ascii="方正仿宋_GBK" w:eastAsia="方正仿宋_GBK"/>
          <w:sz w:val="24"/>
          <w:szCs w:val="24"/>
        </w:rPr>
        <w:t>（三）报送要求：</w:t>
      </w:r>
    </w:p>
    <w:p>
      <w:pPr>
        <w:pStyle w:val="8"/>
        <w:ind w:left="1620" w:firstLine="0" w:firstLineChars="0"/>
        <w:rPr>
          <w:rFonts w:hint="eastAsia" w:ascii="方正仿宋_GBK" w:eastAsia="方正仿宋_GBK"/>
          <w:sz w:val="24"/>
          <w:szCs w:val="24"/>
        </w:rPr>
      </w:pPr>
      <w:r>
        <w:rPr>
          <w:rFonts w:hint="eastAsia" w:ascii="方正仿宋_GBK" w:eastAsia="方正仿宋_GBK"/>
          <w:sz w:val="24"/>
          <w:szCs w:val="24"/>
        </w:rPr>
        <w:t>1、</w:t>
      </w:r>
      <w:r>
        <w:rPr>
          <w:rFonts w:hint="eastAsia" w:ascii="方正仿宋_GBK" w:hAnsi="微软雅黑" w:eastAsia="方正仿宋_GBK" w:cs="宋体"/>
          <w:spacing w:val="15"/>
          <w:kern w:val="0"/>
          <w:sz w:val="24"/>
          <w:szCs w:val="24"/>
        </w:rPr>
        <w:t>参赛作品只受理纸质原件，</w:t>
      </w:r>
      <w:r>
        <w:rPr>
          <w:rFonts w:hint="eastAsia" w:ascii="方正仿宋_GBK" w:eastAsia="方正仿宋_GBK"/>
          <w:sz w:val="24"/>
          <w:szCs w:val="24"/>
        </w:rPr>
        <w:t>必须是职工本人原创，不得代笔，如有违反取消评选资格。</w:t>
      </w:r>
    </w:p>
    <w:p>
      <w:pPr>
        <w:ind w:left="2160" w:leftChars="800" w:hanging="480" w:hangingChars="200"/>
        <w:rPr>
          <w:rFonts w:hint="eastAsia" w:ascii="方正仿宋_GBK" w:hAnsi="微软雅黑" w:eastAsia="方正仿宋_GBK" w:cs="宋体"/>
          <w:spacing w:val="15"/>
          <w:kern w:val="0"/>
          <w:sz w:val="24"/>
          <w:szCs w:val="24"/>
        </w:rPr>
      </w:pPr>
      <w:r>
        <w:rPr>
          <w:rFonts w:hint="eastAsia" w:ascii="方正仿宋_GBK" w:eastAsia="方正仿宋_GBK"/>
          <w:sz w:val="24"/>
          <w:szCs w:val="24"/>
        </w:rPr>
        <w:t>2、每人限报一幅书法作品，</w:t>
      </w:r>
      <w:r>
        <w:rPr>
          <w:rFonts w:hint="eastAsia" w:ascii="方正仿宋_GBK" w:hAnsi="微软雅黑" w:eastAsia="方正仿宋_GBK" w:cs="宋体"/>
          <w:spacing w:val="15"/>
          <w:kern w:val="0"/>
          <w:sz w:val="24"/>
          <w:szCs w:val="24"/>
        </w:rPr>
        <w:t>作品背面右下角处用铅笔注明作品名称、作者真实姓名、所在分工会名称、联系电话。</w:t>
      </w:r>
    </w:p>
    <w:p>
      <w:pPr>
        <w:ind w:left="2160" w:leftChars="800" w:hanging="480" w:hangingChars="200"/>
        <w:rPr>
          <w:rFonts w:hint="eastAsia" w:ascii="方正仿宋_GBK" w:eastAsia="方正仿宋_GBK"/>
          <w:sz w:val="24"/>
          <w:szCs w:val="24"/>
        </w:rPr>
      </w:pPr>
      <w:r>
        <w:rPr>
          <w:rFonts w:hint="eastAsia" w:ascii="方正仿宋_GBK" w:eastAsia="方正仿宋_GBK"/>
          <w:sz w:val="24"/>
          <w:szCs w:val="24"/>
        </w:rPr>
        <w:t>3、</w:t>
      </w:r>
      <w:r>
        <w:rPr>
          <w:rFonts w:hint="eastAsia" w:ascii="方正仿宋_GBK" w:hAnsi="微软雅黑" w:eastAsia="方正仿宋_GBK" w:cs="宋体"/>
          <w:spacing w:val="15"/>
          <w:kern w:val="0"/>
          <w:sz w:val="24"/>
          <w:szCs w:val="24"/>
        </w:rPr>
        <w:t>参赛人员、作品名称等信息一经上报不再更改，作品不再退回。</w:t>
      </w:r>
    </w:p>
    <w:p>
      <w:pPr>
        <w:ind w:left="1200" w:firstLine="540" w:firstLineChars="200"/>
        <w:rPr>
          <w:rFonts w:hint="eastAsia" w:ascii="方正仿宋_GBK" w:eastAsia="方正仿宋_GBK"/>
          <w:sz w:val="24"/>
          <w:szCs w:val="24"/>
        </w:rPr>
      </w:pPr>
      <w:r>
        <w:rPr>
          <w:rFonts w:hint="eastAsia" w:ascii="方正仿宋_GBK" w:hAnsi="微软雅黑" w:eastAsia="方正仿宋_GBK" w:cs="宋体"/>
          <w:color w:val="666666"/>
          <w:spacing w:val="15"/>
          <w:kern w:val="0"/>
          <w:sz w:val="24"/>
          <w:szCs w:val="24"/>
        </w:rPr>
        <w:t>4、</w:t>
      </w:r>
      <w:r>
        <w:rPr>
          <w:rFonts w:hint="eastAsia" w:ascii="方正仿宋_GBK" w:eastAsia="方正仿宋_GBK"/>
          <w:sz w:val="24"/>
          <w:szCs w:val="24"/>
        </w:rPr>
        <w:t>参赛作品交分工会处，由各分工会将电子版报名表和作品一起上报校工会</w:t>
      </w:r>
    </w:p>
    <w:p>
      <w:pPr>
        <w:ind w:firstLine="1205" w:firstLineChars="500"/>
        <w:rPr>
          <w:rFonts w:hint="eastAsia" w:ascii="方正小标宋_GBK" w:eastAsia="方正小标宋_GBK"/>
          <w:b/>
          <w:bCs/>
          <w:sz w:val="24"/>
          <w:szCs w:val="24"/>
        </w:rPr>
      </w:pPr>
      <w:r>
        <w:rPr>
          <w:rFonts w:hint="eastAsia" w:ascii="方正小标宋_GBK" w:eastAsia="方正小标宋_GBK"/>
          <w:b/>
          <w:bCs/>
          <w:sz w:val="24"/>
          <w:szCs w:val="24"/>
        </w:rPr>
        <w:t>六、评委评审：</w:t>
      </w:r>
    </w:p>
    <w:p>
      <w:pPr>
        <w:pStyle w:val="8"/>
        <w:numPr>
          <w:ilvl w:val="0"/>
          <w:numId w:val="2"/>
        </w:numPr>
        <w:ind w:firstLineChars="0"/>
        <w:rPr>
          <w:rFonts w:hint="eastAsia" w:ascii="方正仿宋_GBK" w:eastAsia="方正仿宋_GBK"/>
          <w:sz w:val="24"/>
          <w:szCs w:val="24"/>
        </w:rPr>
      </w:pPr>
      <w:r>
        <w:rPr>
          <w:rFonts w:hint="eastAsia" w:ascii="方正仿宋_GBK" w:eastAsia="方正仿宋_GBK"/>
          <w:sz w:val="24"/>
          <w:szCs w:val="24"/>
        </w:rPr>
        <w:t>由校工会</w:t>
      </w:r>
      <w:r>
        <w:rPr>
          <w:rFonts w:hint="eastAsia" w:ascii="方正仿宋_GBK" w:hAnsi="微软雅黑" w:eastAsia="方正仿宋_GBK" w:cs="宋体"/>
          <w:color w:val="666666"/>
          <w:spacing w:val="15"/>
          <w:kern w:val="0"/>
          <w:sz w:val="24"/>
          <w:szCs w:val="24"/>
        </w:rPr>
        <w:t>组织专家团队本着公平、公正、公开的原则对参赛作品进行逐一盲评。</w:t>
      </w:r>
    </w:p>
    <w:p>
      <w:pPr>
        <w:pStyle w:val="8"/>
        <w:numPr>
          <w:ilvl w:val="0"/>
          <w:numId w:val="2"/>
        </w:numPr>
        <w:ind w:firstLineChars="0"/>
        <w:rPr>
          <w:rFonts w:hint="eastAsia" w:ascii="方正仿宋_GBK" w:eastAsia="方正仿宋_GBK"/>
          <w:sz w:val="24"/>
          <w:szCs w:val="24"/>
        </w:rPr>
      </w:pPr>
      <w:r>
        <w:rPr>
          <w:rFonts w:hint="eastAsia" w:ascii="方正仿宋_GBK" w:eastAsia="方正仿宋_GBK"/>
          <w:sz w:val="24"/>
          <w:szCs w:val="24"/>
        </w:rPr>
        <w:t>评审中，文字正误的审查，提倡文化内涵，注重文字规范。</w:t>
      </w:r>
    </w:p>
    <w:p>
      <w:pPr>
        <w:pStyle w:val="8"/>
        <w:numPr>
          <w:ilvl w:val="0"/>
          <w:numId w:val="2"/>
        </w:numPr>
        <w:ind w:firstLineChars="0"/>
        <w:rPr>
          <w:rFonts w:hint="eastAsia" w:ascii="方正仿宋_GBK" w:eastAsia="方正仿宋_GBK"/>
          <w:sz w:val="24"/>
          <w:szCs w:val="24"/>
        </w:rPr>
      </w:pPr>
      <w:r>
        <w:rPr>
          <w:rFonts w:hint="eastAsia" w:ascii="方正仿宋_GBK" w:eastAsia="方正仿宋_GBK"/>
          <w:sz w:val="24"/>
          <w:szCs w:val="24"/>
        </w:rPr>
        <w:t>评分标准：（100分）</w:t>
      </w:r>
    </w:p>
    <w:p>
      <w:pPr>
        <w:pStyle w:val="8"/>
        <w:numPr>
          <w:ilvl w:val="0"/>
          <w:numId w:val="3"/>
        </w:numPr>
        <w:ind w:firstLineChars="0"/>
        <w:rPr>
          <w:rFonts w:hint="eastAsia" w:ascii="方正仿宋_GBK" w:eastAsia="方正仿宋_GBK"/>
          <w:sz w:val="24"/>
          <w:szCs w:val="24"/>
        </w:rPr>
      </w:pPr>
      <w:r>
        <w:rPr>
          <w:rFonts w:hint="eastAsia" w:ascii="方正仿宋_GBK" w:eastAsia="方正仿宋_GBK"/>
          <w:sz w:val="24"/>
          <w:szCs w:val="24"/>
        </w:rPr>
        <w:t>内容符合主题，积极健康向上，（15分）</w:t>
      </w:r>
    </w:p>
    <w:p>
      <w:pPr>
        <w:pStyle w:val="8"/>
        <w:numPr>
          <w:ilvl w:val="0"/>
          <w:numId w:val="3"/>
        </w:numPr>
        <w:ind w:firstLineChars="0"/>
        <w:rPr>
          <w:rFonts w:hint="eastAsia" w:ascii="方正仿宋_GBK" w:eastAsia="方正仿宋_GBK"/>
          <w:sz w:val="24"/>
          <w:szCs w:val="24"/>
        </w:rPr>
      </w:pPr>
      <w:r>
        <w:rPr>
          <w:rFonts w:hint="eastAsia" w:ascii="方正仿宋_GBK" w:eastAsia="方正仿宋_GBK"/>
          <w:sz w:val="24"/>
          <w:szCs w:val="24"/>
        </w:rPr>
        <w:t>笔法：起、行、结、提按、方圆、转折、快行、慢行等，准确无误；（30分）</w:t>
      </w:r>
    </w:p>
    <w:p>
      <w:pPr>
        <w:pStyle w:val="8"/>
        <w:numPr>
          <w:ilvl w:val="0"/>
          <w:numId w:val="3"/>
        </w:numPr>
        <w:ind w:firstLineChars="0"/>
        <w:rPr>
          <w:rFonts w:hint="eastAsia" w:ascii="方正仿宋_GBK" w:eastAsia="方正仿宋_GBK"/>
          <w:sz w:val="24"/>
          <w:szCs w:val="24"/>
        </w:rPr>
      </w:pPr>
      <w:r>
        <w:rPr>
          <w:rFonts w:hint="eastAsia" w:ascii="方正仿宋_GBK" w:eastAsia="方正仿宋_GBK"/>
          <w:sz w:val="24"/>
          <w:szCs w:val="24"/>
        </w:rPr>
        <w:t>单字结构合理，重心平稳，舒展，主笔突出，点画呼应，大小一致，用笔流畅；（25分）</w:t>
      </w:r>
    </w:p>
    <w:p>
      <w:pPr>
        <w:pStyle w:val="8"/>
        <w:numPr>
          <w:ilvl w:val="0"/>
          <w:numId w:val="3"/>
        </w:numPr>
        <w:ind w:firstLineChars="0"/>
        <w:rPr>
          <w:rFonts w:hint="eastAsia" w:ascii="方正仿宋_GBK" w:eastAsia="方正仿宋_GBK"/>
          <w:sz w:val="24"/>
          <w:szCs w:val="24"/>
        </w:rPr>
      </w:pPr>
      <w:r>
        <w:rPr>
          <w:rFonts w:hint="eastAsia" w:ascii="方正仿宋_GBK" w:eastAsia="方正仿宋_GBK"/>
          <w:sz w:val="24"/>
          <w:szCs w:val="24"/>
        </w:rPr>
        <w:t>字体气韵、整洁字形成度，形神；（15分）</w:t>
      </w:r>
    </w:p>
    <w:p>
      <w:pPr>
        <w:pStyle w:val="8"/>
        <w:numPr>
          <w:ilvl w:val="0"/>
          <w:numId w:val="3"/>
        </w:numPr>
        <w:ind w:firstLineChars="0"/>
        <w:rPr>
          <w:rFonts w:hint="eastAsia" w:ascii="方正仿宋_GBK" w:eastAsia="方正仿宋_GBK"/>
          <w:sz w:val="24"/>
          <w:szCs w:val="24"/>
        </w:rPr>
      </w:pPr>
      <w:r>
        <w:rPr>
          <w:rFonts w:hint="eastAsia" w:ascii="方正仿宋_GBK" w:eastAsia="方正仿宋_GBK"/>
          <w:sz w:val="24"/>
          <w:szCs w:val="24"/>
        </w:rPr>
        <w:t>作品干净，无涂改，无错别字（15分）</w:t>
      </w:r>
    </w:p>
    <w:p>
      <w:pPr>
        <w:ind w:left="1980" w:leftChars="600" w:hanging="720" w:hangingChars="300"/>
        <w:rPr>
          <w:rFonts w:hint="eastAsia" w:ascii="方正仿宋_GBK" w:eastAsia="方正仿宋_GBK"/>
          <w:color w:val="FF0000"/>
          <w:sz w:val="24"/>
          <w:szCs w:val="24"/>
        </w:rPr>
      </w:pPr>
      <w:r>
        <w:rPr>
          <w:rFonts w:hint="eastAsia" w:ascii="方正仿宋_GBK" w:eastAsia="方正仿宋_GBK"/>
          <w:sz w:val="24"/>
          <w:szCs w:val="24"/>
        </w:rPr>
        <w:t>（四）评选出优秀的作品将进行展示，时间地点待定。</w:t>
      </w:r>
    </w:p>
    <w:p>
      <w:pPr>
        <w:pStyle w:val="8"/>
        <w:ind w:left="420" w:firstLine="241" w:firstLineChars="100"/>
        <w:rPr>
          <w:rFonts w:hint="eastAsia" w:ascii="方正小标宋_GBK" w:eastAsia="方正小标宋_GBK"/>
          <w:b/>
          <w:bCs/>
          <w:sz w:val="24"/>
          <w:szCs w:val="24"/>
        </w:rPr>
      </w:pPr>
      <w:r>
        <w:rPr>
          <w:rFonts w:hint="eastAsia" w:ascii="方正小标宋_GBK" w:eastAsia="方正小标宋_GBK"/>
          <w:b/>
          <w:bCs/>
          <w:sz w:val="24"/>
          <w:szCs w:val="24"/>
        </w:rPr>
        <w:t>七、截止时间：</w:t>
      </w:r>
    </w:p>
    <w:p>
      <w:pPr>
        <w:pStyle w:val="8"/>
        <w:ind w:left="1200" w:firstLine="0" w:firstLineChars="0"/>
        <w:rPr>
          <w:rFonts w:hint="eastAsia" w:ascii="方正仿宋_GBK" w:eastAsia="方正仿宋_GBK"/>
          <w:sz w:val="24"/>
          <w:szCs w:val="24"/>
        </w:rPr>
      </w:pPr>
      <w:r>
        <w:rPr>
          <w:rFonts w:hint="eastAsia" w:ascii="方正仿宋_GBK" w:hAnsi="Microsoft YaHei UI" w:eastAsia="方正仿宋_GBK"/>
          <w:color w:val="000000" w:themeColor="text1"/>
          <w:spacing w:val="8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即日起至</w:t>
      </w:r>
      <w:r>
        <w:rPr>
          <w:rFonts w:hint="eastAsia" w:ascii="方正仿宋_GBK" w:hAnsi="Microsoft YaHei UI" w:eastAsia="方正仿宋_GBK"/>
          <w:spacing w:val="8"/>
          <w:sz w:val="24"/>
          <w:szCs w:val="24"/>
          <w:shd w:val="clear" w:color="auto" w:fill="FFFFFF"/>
        </w:rPr>
        <w:t>2024年3月20日截稿</w:t>
      </w:r>
    </w:p>
    <w:p>
      <w:pPr>
        <w:pStyle w:val="8"/>
        <w:ind w:left="420" w:firstLine="241" w:firstLineChars="100"/>
        <w:rPr>
          <w:rFonts w:hint="eastAsia" w:ascii="方正小标宋_GBK" w:eastAsia="方正小标宋_GBK"/>
          <w:b/>
          <w:bCs/>
          <w:sz w:val="24"/>
          <w:szCs w:val="24"/>
        </w:rPr>
      </w:pPr>
      <w:r>
        <w:rPr>
          <w:rFonts w:hint="eastAsia" w:ascii="方正小标宋_GBK" w:eastAsia="方正小标宋_GBK"/>
          <w:b/>
          <w:bCs/>
          <w:sz w:val="24"/>
          <w:szCs w:val="24"/>
        </w:rPr>
        <w:t>八、奖品设置：</w:t>
      </w:r>
    </w:p>
    <w:p>
      <w:pPr>
        <w:pStyle w:val="8"/>
        <w:ind w:left="1200" w:firstLine="0" w:firstLineChars="0"/>
        <w:rPr>
          <w:rFonts w:hint="eastAsia" w:ascii="方正仿宋_GBK" w:eastAsia="方正仿宋_GBK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硬笔书法一等奖、二等奖、三等奖、优胜奖若干名。</w:t>
      </w:r>
    </w:p>
    <w:p>
      <w:pPr>
        <w:pStyle w:val="8"/>
        <w:ind w:left="1200" w:firstLine="0" w:firstLineChars="0"/>
        <w:rPr>
          <w:rFonts w:hint="eastAsia" w:ascii="方正仿宋_GBK" w:eastAsia="方正仿宋_GBK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软笔书法一等奖、二等奖、三等奖、优胜奖若干名。</w:t>
      </w:r>
    </w:p>
    <w:p>
      <w:pPr>
        <w:ind w:firstLine="482" w:firstLineChars="200"/>
        <w:rPr>
          <w:rFonts w:hint="eastAsia" w:ascii="方正小标宋_GBK" w:eastAsia="方正小标宋_GBK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eastAsia="方正小标宋_GBK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九、联系方式：</w:t>
      </w:r>
    </w:p>
    <w:p>
      <w:pPr>
        <w:pStyle w:val="8"/>
        <w:ind w:left="1200" w:firstLine="0" w:firstLineChars="0"/>
        <w:rPr>
          <w:rFonts w:hint="eastAsia" w:ascii="方正仿宋_GBK" w:eastAsia="方正仿宋_GBK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收件人：叶艳超 68485156 17725029206</w:t>
      </w:r>
    </w:p>
    <w:p>
      <w:pPr>
        <w:pStyle w:val="8"/>
        <w:ind w:left="1200" w:firstLine="0" w:firstLineChars="0"/>
        <w:rPr>
          <w:rFonts w:hint="eastAsia" w:ascii="方正仿宋_GBK" w:eastAsia="方正仿宋_GBK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收件邮箱：</w:t>
      </w:r>
      <w:r>
        <w:fldChar w:fldCharType="begin"/>
      </w:r>
      <w:r>
        <w:instrText xml:space="preserve"> HYPERLINK "mailto:1249038362@qq.com" </w:instrText>
      </w:r>
      <w:r>
        <w:fldChar w:fldCharType="separate"/>
      </w:r>
      <w:r>
        <w:rPr>
          <w:rStyle w:val="7"/>
          <w:rFonts w:hint="eastAsia" w:ascii="方正仿宋_GBK" w:eastAsia="方正仿宋_GBK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1249038362@qq.com</w:t>
      </w:r>
      <w:r>
        <w:rPr>
          <w:rStyle w:val="7"/>
          <w:rFonts w:hint="eastAsia" w:ascii="方正仿宋_GBK" w:eastAsia="方正仿宋_GBK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方正仿宋_GBK" w:eastAsia="方正仿宋_GBK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//3296626082@qq.com</w:t>
      </w:r>
    </w:p>
    <w:p>
      <w:pPr>
        <w:pStyle w:val="8"/>
        <w:ind w:left="1200" w:firstLine="0" w:firstLineChars="0"/>
        <w:rPr>
          <w:rFonts w:hint="eastAsia" w:ascii="方正仿宋_GBK" w:eastAsia="方正仿宋_GBK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收件地址：重庆医科大学袁家岗校区5号楼312校工会办公室。</w:t>
      </w:r>
    </w:p>
    <w:p>
      <w:pPr>
        <w:pStyle w:val="8"/>
        <w:numPr>
          <w:ilvl w:val="0"/>
          <w:numId w:val="4"/>
        </w:numPr>
        <w:ind w:firstLine="723" w:firstLineChars="300"/>
        <w:rPr>
          <w:rFonts w:hint="eastAsia" w:ascii="方正小标宋_GBK" w:eastAsia="方正小标宋_GBK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eastAsia="方正小标宋_GBK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其他事项：</w:t>
      </w:r>
    </w:p>
    <w:p>
      <w:pPr>
        <w:pStyle w:val="8"/>
        <w:ind w:left="1200" w:firstLine="0" w:firstLineChars="0"/>
        <w:rPr>
          <w:rFonts w:hint="eastAsia" w:ascii="方正仿宋_GBK" w:eastAsia="方正仿宋_GBK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1.收件及评审期间，作品原件历经拆封、登记、悬挂、摆放等环节，或遇突发情况、不可抗力因素等，可能导致作品原件损伤，请投稿作者谅解。</w:t>
      </w:r>
    </w:p>
    <w:p>
      <w:pPr>
        <w:pStyle w:val="8"/>
        <w:ind w:left="1200" w:firstLine="0" w:firstLineChars="0"/>
        <w:rPr>
          <w:rFonts w:hint="eastAsia" w:ascii="方正仿宋_GBK" w:eastAsia="方正仿宋_GBK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.投稿作者特别许可如下权利：校工会对参展作品享有展览、出版、宣传、信息网络传播、研究、摄影及录像等权利，对入展作品享有相关法律法规规定的各项权利。校工会对全部来稿作品还另享有相关书法作品原件的展览权等权利。</w:t>
      </w:r>
    </w:p>
    <w:p>
      <w:pPr>
        <w:pStyle w:val="8"/>
        <w:ind w:left="1200" w:firstLine="0" w:firstLineChars="0"/>
        <w:rPr>
          <w:rFonts w:hint="eastAsia" w:ascii="方正仿宋_GBK" w:eastAsia="方正仿宋_GBK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3.投稿作者一经投稿，即视为完全接受本《征稿启事》全部约定或要求。 </w:t>
      </w:r>
      <w:r>
        <w:rPr>
          <w:rFonts w:hint="eastAsia" w:ascii="方正仿宋_GBK" w:eastAsia="方正仿宋_GBK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方正仿宋_GBK" w:eastAsia="方正仿宋_GBK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4.所有来稿应当符合本启事各项要求。</w:t>
      </w:r>
      <w:r>
        <w:rPr>
          <w:rFonts w:hint="eastAsia" w:ascii="方正仿宋_GBK" w:eastAsia="方正仿宋_GBK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方正仿宋_GBK" w:eastAsia="方正仿宋_GBK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5.本启事解释权归重庆医科大学校工会。 </w:t>
      </w:r>
    </w:p>
    <w:p>
      <w:pPr>
        <w:pStyle w:val="8"/>
        <w:ind w:left="1200" w:firstLine="0" w:firstLineChars="0"/>
        <w:rPr>
          <w:rFonts w:hint="eastAsia" w:ascii="方正仿宋_GBK" w:eastAsia="方正仿宋_GBK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</w:t>
      </w:r>
    </w:p>
    <w:p>
      <w:pPr>
        <w:pStyle w:val="8"/>
        <w:ind w:left="1200" w:firstLine="0" w:firstLineChars="0"/>
        <w:rPr>
          <w:rFonts w:hint="eastAsia" w:ascii="方正仿宋_GBK" w:eastAsia="方正仿宋_GBK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                   重庆医科大学工会委员会</w:t>
      </w:r>
    </w:p>
    <w:p>
      <w:pPr>
        <w:pStyle w:val="8"/>
        <w:ind w:left="1200" w:firstLine="0" w:firstLineChars="0"/>
        <w:rPr>
          <w:rFonts w:hint="eastAsia" w:ascii="方正仿宋_GBK" w:eastAsia="方正仿宋_GBK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                       2024年1月8日</w:t>
      </w:r>
    </w:p>
    <w:p>
      <w:pPr>
        <w:pStyle w:val="8"/>
        <w:ind w:left="1200" w:firstLine="0" w:firstLineChars="0"/>
        <w:rPr>
          <w:rFonts w:hint="eastAsia" w:ascii="方正仿宋_GBK" w:eastAsia="方正仿宋_GBK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方正仿宋_GBK" w:eastAsia="方正仿宋_GBK"/>
          <w:color w:val="FF0000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3684094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483AAB"/>
    <w:multiLevelType w:val="singleLevel"/>
    <w:tmpl w:val="94483AAB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2E30C61"/>
    <w:multiLevelType w:val="multilevel"/>
    <w:tmpl w:val="22E30C61"/>
    <w:lvl w:ilvl="0" w:tentative="0">
      <w:start w:val="1"/>
      <w:numFmt w:val="decimal"/>
      <w:lvlText w:val="%1、"/>
      <w:lvlJc w:val="left"/>
      <w:pPr>
        <w:ind w:left="26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2760" w:hanging="420"/>
      </w:pPr>
    </w:lvl>
    <w:lvl w:ilvl="2" w:tentative="0">
      <w:start w:val="1"/>
      <w:numFmt w:val="lowerRoman"/>
      <w:lvlText w:val="%3."/>
      <w:lvlJc w:val="right"/>
      <w:pPr>
        <w:ind w:left="3180" w:hanging="420"/>
      </w:pPr>
    </w:lvl>
    <w:lvl w:ilvl="3" w:tentative="0">
      <w:start w:val="1"/>
      <w:numFmt w:val="decimal"/>
      <w:lvlText w:val="%4."/>
      <w:lvlJc w:val="left"/>
      <w:pPr>
        <w:ind w:left="3600" w:hanging="420"/>
      </w:pPr>
    </w:lvl>
    <w:lvl w:ilvl="4" w:tentative="0">
      <w:start w:val="1"/>
      <w:numFmt w:val="lowerLetter"/>
      <w:lvlText w:val="%5)"/>
      <w:lvlJc w:val="left"/>
      <w:pPr>
        <w:ind w:left="4020" w:hanging="420"/>
      </w:pPr>
    </w:lvl>
    <w:lvl w:ilvl="5" w:tentative="0">
      <w:start w:val="1"/>
      <w:numFmt w:val="lowerRoman"/>
      <w:lvlText w:val="%6."/>
      <w:lvlJc w:val="right"/>
      <w:pPr>
        <w:ind w:left="4440" w:hanging="420"/>
      </w:pPr>
    </w:lvl>
    <w:lvl w:ilvl="6" w:tentative="0">
      <w:start w:val="1"/>
      <w:numFmt w:val="decimal"/>
      <w:lvlText w:val="%7."/>
      <w:lvlJc w:val="left"/>
      <w:pPr>
        <w:ind w:left="4860" w:hanging="420"/>
      </w:pPr>
    </w:lvl>
    <w:lvl w:ilvl="7" w:tentative="0">
      <w:start w:val="1"/>
      <w:numFmt w:val="lowerLetter"/>
      <w:lvlText w:val="%8)"/>
      <w:lvlJc w:val="left"/>
      <w:pPr>
        <w:ind w:left="5280" w:hanging="420"/>
      </w:pPr>
    </w:lvl>
    <w:lvl w:ilvl="8" w:tentative="0">
      <w:start w:val="1"/>
      <w:numFmt w:val="lowerRoman"/>
      <w:lvlText w:val="%9."/>
      <w:lvlJc w:val="right"/>
      <w:pPr>
        <w:ind w:left="5700" w:hanging="420"/>
      </w:pPr>
    </w:lvl>
  </w:abstractNum>
  <w:abstractNum w:abstractNumId="2">
    <w:nsid w:val="34E4571E"/>
    <w:multiLevelType w:val="multilevel"/>
    <w:tmpl w:val="34E4571E"/>
    <w:lvl w:ilvl="0" w:tentative="0">
      <w:start w:val="1"/>
      <w:numFmt w:val="japaneseCounting"/>
      <w:lvlText w:val="（%1)"/>
      <w:lvlJc w:val="left"/>
      <w:pPr>
        <w:ind w:left="19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2040" w:hanging="420"/>
      </w:pPr>
    </w:lvl>
    <w:lvl w:ilvl="2" w:tentative="0">
      <w:start w:val="1"/>
      <w:numFmt w:val="lowerRoman"/>
      <w:lvlText w:val="%3."/>
      <w:lvlJc w:val="right"/>
      <w:pPr>
        <w:ind w:left="2460" w:hanging="420"/>
      </w:pPr>
    </w:lvl>
    <w:lvl w:ilvl="3" w:tentative="0">
      <w:start w:val="1"/>
      <w:numFmt w:val="decimal"/>
      <w:lvlText w:val="%4."/>
      <w:lvlJc w:val="left"/>
      <w:pPr>
        <w:ind w:left="2880" w:hanging="420"/>
      </w:pPr>
    </w:lvl>
    <w:lvl w:ilvl="4" w:tentative="0">
      <w:start w:val="1"/>
      <w:numFmt w:val="lowerLetter"/>
      <w:lvlText w:val="%5)"/>
      <w:lvlJc w:val="left"/>
      <w:pPr>
        <w:ind w:left="3300" w:hanging="420"/>
      </w:pPr>
    </w:lvl>
    <w:lvl w:ilvl="5" w:tentative="0">
      <w:start w:val="1"/>
      <w:numFmt w:val="lowerRoman"/>
      <w:lvlText w:val="%6."/>
      <w:lvlJc w:val="right"/>
      <w:pPr>
        <w:ind w:left="3720" w:hanging="420"/>
      </w:pPr>
    </w:lvl>
    <w:lvl w:ilvl="6" w:tentative="0">
      <w:start w:val="1"/>
      <w:numFmt w:val="decimal"/>
      <w:lvlText w:val="%7."/>
      <w:lvlJc w:val="left"/>
      <w:pPr>
        <w:ind w:left="4140" w:hanging="420"/>
      </w:pPr>
    </w:lvl>
    <w:lvl w:ilvl="7" w:tentative="0">
      <w:start w:val="1"/>
      <w:numFmt w:val="lowerLetter"/>
      <w:lvlText w:val="%8)"/>
      <w:lvlJc w:val="left"/>
      <w:pPr>
        <w:ind w:left="4560" w:hanging="420"/>
      </w:pPr>
    </w:lvl>
    <w:lvl w:ilvl="8" w:tentative="0">
      <w:start w:val="1"/>
      <w:numFmt w:val="lowerRoman"/>
      <w:lvlText w:val="%9."/>
      <w:lvlJc w:val="right"/>
      <w:pPr>
        <w:ind w:left="4980" w:hanging="420"/>
      </w:pPr>
    </w:lvl>
  </w:abstractNum>
  <w:abstractNum w:abstractNumId="3">
    <w:nsid w:val="44B81C7D"/>
    <w:multiLevelType w:val="multilevel"/>
    <w:tmpl w:val="44B81C7D"/>
    <w:lvl w:ilvl="0" w:tentative="0">
      <w:start w:val="2"/>
      <w:numFmt w:val="japaneseCounting"/>
      <w:lvlText w:val="（%1）"/>
      <w:lvlJc w:val="left"/>
      <w:pPr>
        <w:ind w:left="16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800" w:hanging="420"/>
      </w:pPr>
    </w:lvl>
    <w:lvl w:ilvl="2" w:tentative="0">
      <w:start w:val="1"/>
      <w:numFmt w:val="lowerRoman"/>
      <w:lvlText w:val="%3."/>
      <w:lvlJc w:val="right"/>
      <w:pPr>
        <w:ind w:left="2220" w:hanging="420"/>
      </w:pPr>
    </w:lvl>
    <w:lvl w:ilvl="3" w:tentative="0">
      <w:start w:val="1"/>
      <w:numFmt w:val="decimal"/>
      <w:lvlText w:val="%4."/>
      <w:lvlJc w:val="left"/>
      <w:pPr>
        <w:ind w:left="2640" w:hanging="420"/>
      </w:pPr>
    </w:lvl>
    <w:lvl w:ilvl="4" w:tentative="0">
      <w:start w:val="1"/>
      <w:numFmt w:val="lowerLetter"/>
      <w:lvlText w:val="%5)"/>
      <w:lvlJc w:val="left"/>
      <w:pPr>
        <w:ind w:left="3060" w:hanging="420"/>
      </w:pPr>
    </w:lvl>
    <w:lvl w:ilvl="5" w:tentative="0">
      <w:start w:val="1"/>
      <w:numFmt w:val="lowerRoman"/>
      <w:lvlText w:val="%6."/>
      <w:lvlJc w:val="right"/>
      <w:pPr>
        <w:ind w:left="3480" w:hanging="420"/>
      </w:pPr>
    </w:lvl>
    <w:lvl w:ilvl="6" w:tentative="0">
      <w:start w:val="1"/>
      <w:numFmt w:val="decimal"/>
      <w:lvlText w:val="%7."/>
      <w:lvlJc w:val="left"/>
      <w:pPr>
        <w:ind w:left="3900" w:hanging="420"/>
      </w:pPr>
    </w:lvl>
    <w:lvl w:ilvl="7" w:tentative="0">
      <w:start w:val="1"/>
      <w:numFmt w:val="lowerLetter"/>
      <w:lvlText w:val="%8)"/>
      <w:lvlJc w:val="left"/>
      <w:pPr>
        <w:ind w:left="4320" w:hanging="420"/>
      </w:pPr>
    </w:lvl>
    <w:lvl w:ilvl="8" w:tentative="0">
      <w:start w:val="1"/>
      <w:numFmt w:val="lowerRoman"/>
      <w:lvlText w:val="%9."/>
      <w:lvlJc w:val="right"/>
      <w:pPr>
        <w:ind w:left="474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M0NTE1MmJmNWU2NzY0ZjJhOWE2YTUwMzY3NzUyZjEifQ=="/>
  </w:docVars>
  <w:rsids>
    <w:rsidRoot w:val="00CF70FB"/>
    <w:rsid w:val="00005B51"/>
    <w:rsid w:val="00076E0F"/>
    <w:rsid w:val="000B1A3E"/>
    <w:rsid w:val="000C0100"/>
    <w:rsid w:val="000D3C6B"/>
    <w:rsid w:val="000D77D3"/>
    <w:rsid w:val="000D7AB1"/>
    <w:rsid w:val="00111BD2"/>
    <w:rsid w:val="0011572E"/>
    <w:rsid w:val="00132B4A"/>
    <w:rsid w:val="00152396"/>
    <w:rsid w:val="001A51DA"/>
    <w:rsid w:val="00233569"/>
    <w:rsid w:val="002503E0"/>
    <w:rsid w:val="00265A3D"/>
    <w:rsid w:val="00273C9E"/>
    <w:rsid w:val="002756FF"/>
    <w:rsid w:val="002C4EF3"/>
    <w:rsid w:val="003371F3"/>
    <w:rsid w:val="003474A1"/>
    <w:rsid w:val="003529D5"/>
    <w:rsid w:val="00363D3F"/>
    <w:rsid w:val="00395C2D"/>
    <w:rsid w:val="00396C02"/>
    <w:rsid w:val="003E66BC"/>
    <w:rsid w:val="00404E67"/>
    <w:rsid w:val="00426533"/>
    <w:rsid w:val="004A4C86"/>
    <w:rsid w:val="004C2B32"/>
    <w:rsid w:val="004F603F"/>
    <w:rsid w:val="0050092F"/>
    <w:rsid w:val="005328BC"/>
    <w:rsid w:val="00567599"/>
    <w:rsid w:val="005B77D4"/>
    <w:rsid w:val="005E5B6F"/>
    <w:rsid w:val="00600139"/>
    <w:rsid w:val="006C3AF1"/>
    <w:rsid w:val="006E419C"/>
    <w:rsid w:val="006F62CB"/>
    <w:rsid w:val="0072504E"/>
    <w:rsid w:val="00735FCA"/>
    <w:rsid w:val="0075293F"/>
    <w:rsid w:val="00756281"/>
    <w:rsid w:val="007B666F"/>
    <w:rsid w:val="007F4778"/>
    <w:rsid w:val="00813DF9"/>
    <w:rsid w:val="008655B1"/>
    <w:rsid w:val="009049A2"/>
    <w:rsid w:val="009274B3"/>
    <w:rsid w:val="0095626C"/>
    <w:rsid w:val="00976CD7"/>
    <w:rsid w:val="00996E6C"/>
    <w:rsid w:val="009B100B"/>
    <w:rsid w:val="009B2B1F"/>
    <w:rsid w:val="009B2FC5"/>
    <w:rsid w:val="009D0EC1"/>
    <w:rsid w:val="009E7101"/>
    <w:rsid w:val="009F25CE"/>
    <w:rsid w:val="00A40F5E"/>
    <w:rsid w:val="00A5256E"/>
    <w:rsid w:val="00A93DFC"/>
    <w:rsid w:val="00AD105F"/>
    <w:rsid w:val="00B0138D"/>
    <w:rsid w:val="00B56030"/>
    <w:rsid w:val="00B80B35"/>
    <w:rsid w:val="00B8555A"/>
    <w:rsid w:val="00BB7770"/>
    <w:rsid w:val="00BC361B"/>
    <w:rsid w:val="00C07F12"/>
    <w:rsid w:val="00C543A3"/>
    <w:rsid w:val="00C57E2B"/>
    <w:rsid w:val="00C7209C"/>
    <w:rsid w:val="00C95860"/>
    <w:rsid w:val="00CC1A3D"/>
    <w:rsid w:val="00CC7D81"/>
    <w:rsid w:val="00CD3536"/>
    <w:rsid w:val="00CD70FF"/>
    <w:rsid w:val="00CF70FB"/>
    <w:rsid w:val="00D1718A"/>
    <w:rsid w:val="00D9012D"/>
    <w:rsid w:val="00D938E7"/>
    <w:rsid w:val="00DB4E1D"/>
    <w:rsid w:val="00DB7167"/>
    <w:rsid w:val="00DC1BAB"/>
    <w:rsid w:val="00DF5668"/>
    <w:rsid w:val="00DF7EC5"/>
    <w:rsid w:val="00E206E3"/>
    <w:rsid w:val="00E4719F"/>
    <w:rsid w:val="00E538EA"/>
    <w:rsid w:val="00E75036"/>
    <w:rsid w:val="00E82857"/>
    <w:rsid w:val="00EB0EBF"/>
    <w:rsid w:val="00EE35E5"/>
    <w:rsid w:val="00F56C5D"/>
    <w:rsid w:val="00F64FB8"/>
    <w:rsid w:val="00F74865"/>
    <w:rsid w:val="00F846BE"/>
    <w:rsid w:val="00FB4681"/>
    <w:rsid w:val="00FF68AF"/>
    <w:rsid w:val="01311D17"/>
    <w:rsid w:val="016C71F3"/>
    <w:rsid w:val="02A856BF"/>
    <w:rsid w:val="03E5503B"/>
    <w:rsid w:val="053242B0"/>
    <w:rsid w:val="06253E14"/>
    <w:rsid w:val="06CA7D42"/>
    <w:rsid w:val="0A3E54A5"/>
    <w:rsid w:val="0A7D5FCD"/>
    <w:rsid w:val="0A7D7D7B"/>
    <w:rsid w:val="0BBF2615"/>
    <w:rsid w:val="0C0544CC"/>
    <w:rsid w:val="0C1A784C"/>
    <w:rsid w:val="0D4B23B2"/>
    <w:rsid w:val="0D605732"/>
    <w:rsid w:val="0E6179B4"/>
    <w:rsid w:val="0EA1230B"/>
    <w:rsid w:val="0EE91E83"/>
    <w:rsid w:val="0EFB5712"/>
    <w:rsid w:val="0F7A0D2D"/>
    <w:rsid w:val="0F825E34"/>
    <w:rsid w:val="0F987405"/>
    <w:rsid w:val="0FD348E1"/>
    <w:rsid w:val="0FE64614"/>
    <w:rsid w:val="0FF00FEF"/>
    <w:rsid w:val="10765998"/>
    <w:rsid w:val="113B44EC"/>
    <w:rsid w:val="11641C95"/>
    <w:rsid w:val="11A402E3"/>
    <w:rsid w:val="12BE53D5"/>
    <w:rsid w:val="12C64289"/>
    <w:rsid w:val="138008DC"/>
    <w:rsid w:val="13FA243C"/>
    <w:rsid w:val="16A60D3C"/>
    <w:rsid w:val="1706559C"/>
    <w:rsid w:val="1A295829"/>
    <w:rsid w:val="1AEB0D31"/>
    <w:rsid w:val="1B2B55D1"/>
    <w:rsid w:val="1C1D13BE"/>
    <w:rsid w:val="1CC950A2"/>
    <w:rsid w:val="1D306ECF"/>
    <w:rsid w:val="1DE33F41"/>
    <w:rsid w:val="1DFC3255"/>
    <w:rsid w:val="1FEA15B7"/>
    <w:rsid w:val="20BD6CCC"/>
    <w:rsid w:val="217750CC"/>
    <w:rsid w:val="22D60519"/>
    <w:rsid w:val="245711E5"/>
    <w:rsid w:val="245B0CD5"/>
    <w:rsid w:val="281E2746"/>
    <w:rsid w:val="289A5B44"/>
    <w:rsid w:val="28E5560D"/>
    <w:rsid w:val="29E03A2B"/>
    <w:rsid w:val="2B9E76FA"/>
    <w:rsid w:val="2C7A0167"/>
    <w:rsid w:val="2C7A1F15"/>
    <w:rsid w:val="2CAD5E46"/>
    <w:rsid w:val="2D095047"/>
    <w:rsid w:val="2DAE631A"/>
    <w:rsid w:val="2E5A1FFE"/>
    <w:rsid w:val="2F950E14"/>
    <w:rsid w:val="3071362F"/>
    <w:rsid w:val="31102E48"/>
    <w:rsid w:val="318C231E"/>
    <w:rsid w:val="31F462C5"/>
    <w:rsid w:val="32C263C3"/>
    <w:rsid w:val="33DF6B01"/>
    <w:rsid w:val="34677222"/>
    <w:rsid w:val="34E00D83"/>
    <w:rsid w:val="371F3DE4"/>
    <w:rsid w:val="38F848ED"/>
    <w:rsid w:val="39477622"/>
    <w:rsid w:val="3C1852A6"/>
    <w:rsid w:val="3D0A4BEF"/>
    <w:rsid w:val="3DC54FBA"/>
    <w:rsid w:val="3DFD6502"/>
    <w:rsid w:val="3F636838"/>
    <w:rsid w:val="3FDB3750"/>
    <w:rsid w:val="403A3A3D"/>
    <w:rsid w:val="403C5A07"/>
    <w:rsid w:val="404E573A"/>
    <w:rsid w:val="40582115"/>
    <w:rsid w:val="405D772B"/>
    <w:rsid w:val="40A67324"/>
    <w:rsid w:val="419158DF"/>
    <w:rsid w:val="44BA514C"/>
    <w:rsid w:val="45192845"/>
    <w:rsid w:val="495C2C76"/>
    <w:rsid w:val="4A804742"/>
    <w:rsid w:val="4AA2290B"/>
    <w:rsid w:val="4B9D30D2"/>
    <w:rsid w:val="4D292E6F"/>
    <w:rsid w:val="4E233D62"/>
    <w:rsid w:val="4E6F0D56"/>
    <w:rsid w:val="4E8D38D2"/>
    <w:rsid w:val="4EC56BC8"/>
    <w:rsid w:val="52483D98"/>
    <w:rsid w:val="530F48B5"/>
    <w:rsid w:val="537D3F15"/>
    <w:rsid w:val="54422A68"/>
    <w:rsid w:val="5455279C"/>
    <w:rsid w:val="54B020C8"/>
    <w:rsid w:val="553B7BE4"/>
    <w:rsid w:val="56E322E1"/>
    <w:rsid w:val="574134AB"/>
    <w:rsid w:val="57AA72A2"/>
    <w:rsid w:val="57B41ECF"/>
    <w:rsid w:val="5A7D2A4C"/>
    <w:rsid w:val="5AD844DC"/>
    <w:rsid w:val="5AFF7905"/>
    <w:rsid w:val="5B022F52"/>
    <w:rsid w:val="5D2C42B6"/>
    <w:rsid w:val="60832903"/>
    <w:rsid w:val="60AF1486"/>
    <w:rsid w:val="60FB0B6F"/>
    <w:rsid w:val="61783F6D"/>
    <w:rsid w:val="62061579"/>
    <w:rsid w:val="62943029"/>
    <w:rsid w:val="62DF24F6"/>
    <w:rsid w:val="63967C86"/>
    <w:rsid w:val="64990420"/>
    <w:rsid w:val="64B21544"/>
    <w:rsid w:val="65200BA4"/>
    <w:rsid w:val="652F0DE7"/>
    <w:rsid w:val="6598698C"/>
    <w:rsid w:val="66DE2AC5"/>
    <w:rsid w:val="69C2222A"/>
    <w:rsid w:val="6A1A2066"/>
    <w:rsid w:val="6D94212F"/>
    <w:rsid w:val="6DAB602C"/>
    <w:rsid w:val="6DD16EDF"/>
    <w:rsid w:val="6E0E3C8F"/>
    <w:rsid w:val="6FEA4497"/>
    <w:rsid w:val="705B0CE2"/>
    <w:rsid w:val="70A24B63"/>
    <w:rsid w:val="70AC019F"/>
    <w:rsid w:val="710F044A"/>
    <w:rsid w:val="71153587"/>
    <w:rsid w:val="71873342"/>
    <w:rsid w:val="724203AC"/>
    <w:rsid w:val="739F35DC"/>
    <w:rsid w:val="74F85B27"/>
    <w:rsid w:val="75B01AD0"/>
    <w:rsid w:val="75EF25F8"/>
    <w:rsid w:val="763C3364"/>
    <w:rsid w:val="764D731F"/>
    <w:rsid w:val="7A102B3D"/>
    <w:rsid w:val="7A2B005F"/>
    <w:rsid w:val="7B62561B"/>
    <w:rsid w:val="7CAB4D9F"/>
    <w:rsid w:val="7CAC4C59"/>
    <w:rsid w:val="7CCD4D16"/>
    <w:rsid w:val="7D0050EB"/>
    <w:rsid w:val="7F875650"/>
    <w:rsid w:val="7F98785D"/>
    <w:rsid w:val="7FC0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uiPriority w:val="99"/>
    <w:rPr>
      <w:sz w:val="18"/>
      <w:szCs w:val="18"/>
    </w:rPr>
  </w:style>
  <w:style w:type="character" w:customStyle="1" w:styleId="11">
    <w:name w:val="批注框文本 字符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269</Words>
  <Characters>1539</Characters>
  <Lines>12</Lines>
  <Paragraphs>3</Paragraphs>
  <TotalTime>351</TotalTime>
  <ScaleCrop>false</ScaleCrop>
  <LinksUpToDate>false</LinksUpToDate>
  <CharactersWithSpaces>1805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2024-01-03T09:04:00Z</dcterms:created>
  <dc:creator>Administrator</dc:creator>
  <cp:lastModifiedBy>12</cp:lastModifiedBy>
  <cp:lastPrinted>2024-02-21T03:38:00Z</cp:lastPrinted>
  <dcterms:modified xsi:type="dcterms:W3CDTF">2024-02-21T08:32:36Z</dcterms:modified>
  <cp:revision>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BD38A826ED89466FB8A91064C466411B_13</vt:lpwstr>
  </property>
</Properties>
</file>